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outlineLvl w:val="0"/>
        <w:rPr>
          <w:rFonts w:hint="default" w:asciiTheme="minorEastAsia" w:hAnsiTheme="minorEastAsia" w:cstheme="minorEastAsia"/>
          <w:b/>
          <w:bCs/>
          <w:sz w:val="36"/>
          <w:szCs w:val="36"/>
          <w:lang w:val="en-US" w:eastAsia="zh-CN"/>
        </w:rPr>
      </w:pPr>
      <w:bookmarkStart w:id="0" w:name="_Toc147913954"/>
      <w:bookmarkStart w:id="1" w:name="_Toc147913852"/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附件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1</w:t>
      </w:r>
    </w:p>
    <w:p>
      <w:pPr>
        <w:pStyle w:val="2"/>
        <w:jc w:val="center"/>
        <w:outlineLvl w:val="0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 xml:space="preserve"> 维修改造方案</w:t>
      </w:r>
      <w:bookmarkEnd w:id="0"/>
      <w:bookmarkEnd w:id="1"/>
      <w:bookmarkStart w:id="2" w:name="_Toc147913853"/>
      <w:bookmarkStart w:id="3" w:name="_Toc147913955"/>
    </w:p>
    <w:p>
      <w:pPr>
        <w:pStyle w:val="2"/>
        <w:outlineLvl w:val="0"/>
        <w:rPr>
          <w:rFonts w:asciiTheme="minorEastAsia" w:hAnsiTheme="minorEastAsia" w:cstheme="minorEastAsia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6" w:firstLineChars="200"/>
        <w:rPr>
          <w:rFonts w:asciiTheme="minorEastAsia" w:hAnsiTheme="minorEastAsia" w:cstheme="minorEastAsia"/>
          <w:b/>
          <w:color w:val="000000"/>
          <w:spacing w:val="16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</w:rPr>
        <w:t xml:space="preserve"> PVC地胶维修改造方案</w:t>
      </w:r>
      <w:bookmarkEnd w:id="2"/>
      <w:bookmarkEnd w:id="3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1.1破损PVC地胶拆除；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1.2地面修补、找平；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1.3新建PVC地胶。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6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bookmarkStart w:id="4" w:name="_Toc147913854"/>
      <w:bookmarkStart w:id="5" w:name="_Toc147913956"/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</w:rPr>
        <w:t>墙面乳胶漆</w:t>
      </w:r>
      <w:r>
        <w:rPr>
          <w:rFonts w:hint="eastAsia" w:asciiTheme="minorEastAsia" w:hAnsiTheme="minorEastAsia" w:cstheme="minorEastAsia"/>
          <w:b/>
          <w:spacing w:val="16"/>
          <w:sz w:val="28"/>
          <w:szCs w:val="28"/>
        </w:rPr>
        <w:t>维修改造方案</w:t>
      </w:r>
      <w:bookmarkEnd w:id="4"/>
      <w:bookmarkEnd w:id="5"/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2.1铲除墙面乳胶漆面；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2.2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墙面腻子恢复；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2.3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新建墙面乳胶漆。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6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bookmarkStart w:id="6" w:name="_Toc147913855"/>
      <w:bookmarkStart w:id="7" w:name="_Toc147913957"/>
      <w:r>
        <w:rPr>
          <w:rFonts w:asciiTheme="minorEastAsia" w:hAnsiTheme="minorEastAsia" w:cstheme="minorEastAsia"/>
          <w:b/>
          <w:color w:val="000000"/>
          <w:spacing w:val="16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/>
          <w:b/>
          <w:sz w:val="28"/>
          <w:szCs w:val="28"/>
        </w:rPr>
        <w:t>卫生间整体</w:t>
      </w:r>
      <w:r>
        <w:rPr>
          <w:rFonts w:hint="eastAsia" w:asciiTheme="minorEastAsia" w:hAnsiTheme="minorEastAsia" w:cstheme="minorEastAsia"/>
          <w:b/>
          <w:spacing w:val="16"/>
          <w:sz w:val="28"/>
          <w:szCs w:val="28"/>
        </w:rPr>
        <w:t>维修改造方案</w:t>
      </w:r>
      <w:bookmarkEnd w:id="6"/>
      <w:bookmarkEnd w:id="7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3.1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拆除地面、墙面块料层；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3.2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拆除天棚及吊顶；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3.3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零星抹灰清补；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3.4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墙面、地面涂抹防水；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3.5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墙面、地面砂浆找平；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3.6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新建地面、墙面块料面层；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3.7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天棚吊顶施工；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3.8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灯具安装；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200"/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</w:pPr>
      <w:r>
        <w:rPr>
          <w:rFonts w:asciiTheme="minorEastAsia" w:hAnsiTheme="minorEastAsia" w:cstheme="minorEastAsia"/>
          <w:bCs/>
          <w:color w:val="000000"/>
          <w:spacing w:val="16"/>
          <w:sz w:val="28"/>
          <w:szCs w:val="28"/>
        </w:rPr>
        <w:t>3.9</w:t>
      </w:r>
      <w:r>
        <w:rPr>
          <w:rFonts w:hint="eastAsia" w:asciiTheme="minorEastAsia" w:hAnsiTheme="minorEastAsia" w:cstheme="minorEastAsia"/>
          <w:bCs/>
          <w:color w:val="000000"/>
          <w:spacing w:val="16"/>
          <w:sz w:val="28"/>
          <w:szCs w:val="28"/>
        </w:rPr>
        <w:t>其他设施设备安装。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26" w:firstLineChars="200"/>
        <w:rPr>
          <w:rFonts w:hint="eastAsia" w:ascii="仿宋_GB2312" w:hAnsi="仿宋_GB2312" w:eastAsia="宋体" w:cs="仿宋_GB2312"/>
          <w:sz w:val="32"/>
          <w:szCs w:val="32"/>
          <w:lang w:val="en-US" w:eastAsia="zh-CN"/>
        </w:rPr>
      </w:pPr>
      <w:bookmarkStart w:id="8" w:name="_Toc147913856"/>
      <w:bookmarkStart w:id="9" w:name="_Toc147913958"/>
      <w:r>
        <w:rPr>
          <w:rFonts w:asciiTheme="minorEastAsia" w:hAnsiTheme="minorEastAsia" w:cstheme="minorEastAsia"/>
          <w:b/>
          <w:color w:val="000000"/>
          <w:spacing w:val="16"/>
          <w:sz w:val="28"/>
          <w:szCs w:val="28"/>
        </w:rPr>
        <w:t>4</w:t>
      </w:r>
      <w:bookmarkEnd w:id="8"/>
      <w:bookmarkEnd w:id="9"/>
      <w:r>
        <w:rPr>
          <w:rFonts w:hint="eastAsia" w:asciiTheme="minorEastAsia" w:hAnsiTheme="minorEastAsia" w:cstheme="minorEastAsia"/>
          <w:b/>
          <w:color w:val="000000"/>
          <w:spacing w:val="16"/>
          <w:sz w:val="28"/>
          <w:szCs w:val="28"/>
          <w:lang w:val="en-US" w:eastAsia="zh-CN"/>
        </w:rPr>
        <w:t>.其它在现场勘察过程中需要进行修缮的内容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4ZjEzMTljZmY3YzhhMTVjZmE1NDczMDhkODIifQ=="/>
    <w:docVar w:name="KSO_WPS_MARK_KEY" w:val="8a853b77-3c0c-47bc-a3e7-ec00e41d22a5"/>
  </w:docVars>
  <w:rsids>
    <w:rsidRoot w:val="00000000"/>
    <w:rsid w:val="01F5782E"/>
    <w:rsid w:val="03D75157"/>
    <w:rsid w:val="04FF0D8D"/>
    <w:rsid w:val="051C4242"/>
    <w:rsid w:val="093A5B59"/>
    <w:rsid w:val="0B873968"/>
    <w:rsid w:val="0C7E427E"/>
    <w:rsid w:val="0F3B6457"/>
    <w:rsid w:val="1473729A"/>
    <w:rsid w:val="17C578ED"/>
    <w:rsid w:val="1959563E"/>
    <w:rsid w:val="1C471B1D"/>
    <w:rsid w:val="1FA43DF5"/>
    <w:rsid w:val="269A512A"/>
    <w:rsid w:val="284B6604"/>
    <w:rsid w:val="28F02EFF"/>
    <w:rsid w:val="2B310644"/>
    <w:rsid w:val="2C0870CC"/>
    <w:rsid w:val="2D2A7918"/>
    <w:rsid w:val="34001BE2"/>
    <w:rsid w:val="35B337B7"/>
    <w:rsid w:val="35D51DC9"/>
    <w:rsid w:val="37680072"/>
    <w:rsid w:val="3A2E1533"/>
    <w:rsid w:val="3B6B1DA5"/>
    <w:rsid w:val="3BA608C3"/>
    <w:rsid w:val="3F026143"/>
    <w:rsid w:val="416F56EF"/>
    <w:rsid w:val="42352E04"/>
    <w:rsid w:val="42AD1D46"/>
    <w:rsid w:val="488E2E71"/>
    <w:rsid w:val="4A77716D"/>
    <w:rsid w:val="4AF622EB"/>
    <w:rsid w:val="4FEB0A92"/>
    <w:rsid w:val="509947B0"/>
    <w:rsid w:val="50D55EEB"/>
    <w:rsid w:val="51951A27"/>
    <w:rsid w:val="524C56B6"/>
    <w:rsid w:val="53135EC7"/>
    <w:rsid w:val="57177525"/>
    <w:rsid w:val="59871E5C"/>
    <w:rsid w:val="5B181D5A"/>
    <w:rsid w:val="5B2F5070"/>
    <w:rsid w:val="5BCC3030"/>
    <w:rsid w:val="5F943F3B"/>
    <w:rsid w:val="60A81369"/>
    <w:rsid w:val="62A820F0"/>
    <w:rsid w:val="67FD1662"/>
    <w:rsid w:val="68463E3F"/>
    <w:rsid w:val="6A607015"/>
    <w:rsid w:val="6A7B5638"/>
    <w:rsid w:val="6AD35301"/>
    <w:rsid w:val="6C0022C4"/>
    <w:rsid w:val="6DE2270B"/>
    <w:rsid w:val="6EA048FC"/>
    <w:rsid w:val="7155242F"/>
    <w:rsid w:val="72513577"/>
    <w:rsid w:val="7409177D"/>
    <w:rsid w:val="766A08E8"/>
    <w:rsid w:val="76D262E4"/>
    <w:rsid w:val="7BA67BFD"/>
    <w:rsid w:val="7CB20E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Body Text"/>
    <w:basedOn w:val="1"/>
    <w:qFormat/>
    <w:uiPriority w:val="1"/>
    <w:rPr>
      <w:rFonts w:ascii="PMingLiU" w:hAnsi="PMingLiU" w:eastAsia="PMingLiU" w:cs="PMingLiU"/>
      <w:sz w:val="30"/>
      <w:szCs w:val="30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238</Characters>
  <Lines>0</Lines>
  <Paragraphs>0</Paragraphs>
  <TotalTime>13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2022-11-25T08:04:00Z</dcterms:created>
  <dc:creator>Administrator</dc:creator>
  <cp:lastModifiedBy>如影随风</cp:lastModifiedBy>
  <cp:lastPrinted>2023-09-19T02:24:00Z</cp:lastPrinted>
  <dcterms:modified xsi:type="dcterms:W3CDTF">2024-06-19T01:41:49Z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7560DBF31F514B7090781A55649CB378_13</vt:lpwstr>
  </property>
</Properties>
</file>